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C78" w:rsidRDefault="00B116FB" w:rsidP="00B116FB">
      <w:pPr>
        <w:pStyle w:val="Kop2"/>
      </w:pPr>
      <w:r>
        <w:t>Is het er? Gebruik het</w:t>
      </w:r>
    </w:p>
    <w:p w:rsidR="00B116FB" w:rsidRPr="00B116FB" w:rsidRDefault="00B116FB" w:rsidP="00B116FB"/>
    <w:p w:rsidR="00B116FB" w:rsidRDefault="00B116FB" w:rsidP="00B116FB">
      <w:pPr>
        <w:pStyle w:val="Lijstalinea"/>
        <w:numPr>
          <w:ilvl w:val="0"/>
          <w:numId w:val="2"/>
        </w:numPr>
      </w:pPr>
      <w:r>
        <w:t xml:space="preserve">Ga naar het </w:t>
      </w:r>
      <w:proofErr w:type="spellStart"/>
      <w:r>
        <w:t>Wikiwijsarrangement</w:t>
      </w:r>
      <w:proofErr w:type="spellEnd"/>
      <w:r>
        <w:t xml:space="preserve"> </w:t>
      </w:r>
      <w:hyperlink r:id="rId7" w:history="1">
        <w:r w:rsidRPr="00164845">
          <w:rPr>
            <w:rStyle w:val="Hyperlink"/>
          </w:rPr>
          <w:t>https://maken.wikiwijs.nl/73874</w:t>
        </w:r>
      </w:hyperlink>
      <w:r>
        <w:t xml:space="preserve"> </w:t>
      </w:r>
      <w:r>
        <w:br/>
        <w:t xml:space="preserve">Zorg dat het arrangement het uiterlijk krijgt dat past bij jouw eigen locatie. </w:t>
      </w:r>
      <w:r w:rsidRPr="00943F9A">
        <w:rPr>
          <w:b/>
        </w:rPr>
        <w:t>(handleiding 1, blz. 2)</w:t>
      </w:r>
      <w:r>
        <w:br/>
      </w:r>
    </w:p>
    <w:p w:rsidR="00B116FB" w:rsidRDefault="00B116FB" w:rsidP="00B116FB">
      <w:pPr>
        <w:pStyle w:val="Lijstalinea"/>
        <w:numPr>
          <w:ilvl w:val="0"/>
          <w:numId w:val="2"/>
        </w:numPr>
      </w:pPr>
      <w:r>
        <w:t xml:space="preserve">Zoek een </w:t>
      </w:r>
      <w:proofErr w:type="spellStart"/>
      <w:r>
        <w:t>Wikiwijsarrangement</w:t>
      </w:r>
      <w:proofErr w:type="spellEnd"/>
      <w:r>
        <w:t xml:space="preserve"> dat jij zou willen gaan gebruiken. (Kun je zo snel niets vinden, zoek dan in ieder geval een arrangement dat past bij jouw vak / het niveau van jouw klas). Geef ook dit arrangement het uiterlijk van je locatie.</w:t>
      </w:r>
      <w:r w:rsidR="001B69EC">
        <w:t xml:space="preserve"> (</w:t>
      </w:r>
      <w:r w:rsidR="001B69EC" w:rsidRPr="00943F9A">
        <w:rPr>
          <w:b/>
        </w:rPr>
        <w:t>zoeken: handleiding 2, blz. 2)</w:t>
      </w:r>
      <w:r w:rsidR="001B69EC" w:rsidRPr="00943F9A">
        <w:rPr>
          <w:b/>
        </w:rPr>
        <w:br/>
      </w:r>
    </w:p>
    <w:p w:rsidR="001B69EC" w:rsidRDefault="001B69EC" w:rsidP="00B116FB">
      <w:pPr>
        <w:pStyle w:val="Lijstalinea"/>
        <w:numPr>
          <w:ilvl w:val="0"/>
          <w:numId w:val="2"/>
        </w:numPr>
      </w:pPr>
      <w:r>
        <w:t xml:space="preserve">Ben je tevreden over de zoekopdracht die je hebt gebruikt in opdracht 2? Zo nee, pas de zoekopdracht aan. Zo ja, zorg dat de sortering op ‘laatst toegevoegd’ staat, kopieer de zoekopdracht en maak er een favoriet of bladwijzer van in je browser. </w:t>
      </w:r>
      <w:r w:rsidRPr="00943F9A">
        <w:rPr>
          <w:b/>
        </w:rPr>
        <w:t>(handleiding 2, blz. 4 e.v.)</w:t>
      </w:r>
    </w:p>
    <w:p w:rsidR="00B116FB" w:rsidRDefault="00B116FB" w:rsidP="00B116FB"/>
    <w:p w:rsidR="00B116FB" w:rsidRDefault="00B116FB" w:rsidP="00B116FB">
      <w:pPr>
        <w:pStyle w:val="Kop2"/>
      </w:pPr>
      <w:r>
        <w:t>Is het er bijna? Pas het aan</w:t>
      </w:r>
    </w:p>
    <w:p w:rsidR="00B116FB" w:rsidRDefault="00B116FB" w:rsidP="00B116FB"/>
    <w:p w:rsidR="001B69EC" w:rsidRDefault="001B69EC" w:rsidP="00943F9A">
      <w:pPr>
        <w:pStyle w:val="Lijstalinea"/>
        <w:numPr>
          <w:ilvl w:val="0"/>
          <w:numId w:val="2"/>
        </w:numPr>
      </w:pPr>
      <w:r>
        <w:t xml:space="preserve">Maak zelf een sjabloon. Gebruik als je wilt de kleuren en afbeeldingen </w:t>
      </w:r>
      <w:r w:rsidR="00943F9A">
        <w:t xml:space="preserve">die je vindt op: </w:t>
      </w:r>
      <w:hyperlink r:id="rId8" w:history="1">
        <w:r w:rsidR="00943F9A" w:rsidRPr="00164845">
          <w:rPr>
            <w:rStyle w:val="Hyperlink"/>
          </w:rPr>
          <w:t>https://maken.wikiwijs.nl/71391</w:t>
        </w:r>
      </w:hyperlink>
      <w:r w:rsidR="00943F9A">
        <w:t xml:space="preserve"> (kopje ‘headers en kleurcodes locaties’ </w:t>
      </w:r>
      <w:r>
        <w:t xml:space="preserve">of geef je eigen creativiteit ruim baan. </w:t>
      </w:r>
      <w:r w:rsidR="00DF166D">
        <w:rPr>
          <w:b/>
        </w:rPr>
        <w:t xml:space="preserve">(handleiding 1, blz. </w:t>
      </w:r>
      <w:r w:rsidR="00F91145">
        <w:rPr>
          <w:b/>
        </w:rPr>
        <w:t>3 e.v.)</w:t>
      </w:r>
    </w:p>
    <w:p w:rsidR="001B69EC" w:rsidRDefault="001B69EC" w:rsidP="001B69EC">
      <w:pPr>
        <w:pStyle w:val="Lijstalinea"/>
        <w:ind w:left="360"/>
      </w:pPr>
    </w:p>
    <w:p w:rsidR="00943F9A" w:rsidRDefault="001B69EC" w:rsidP="001B69EC">
      <w:pPr>
        <w:pStyle w:val="Lijstalinea"/>
        <w:numPr>
          <w:ilvl w:val="0"/>
          <w:numId w:val="2"/>
        </w:numPr>
      </w:pPr>
      <w:r>
        <w:t xml:space="preserve">Ga naar het </w:t>
      </w:r>
      <w:proofErr w:type="spellStart"/>
      <w:r>
        <w:t>Wikiwijsarrangement</w:t>
      </w:r>
      <w:proofErr w:type="spellEnd"/>
      <w:r>
        <w:t xml:space="preserve">: </w:t>
      </w:r>
      <w:hyperlink r:id="rId9" w:history="1">
        <w:r w:rsidRPr="00164845">
          <w:rPr>
            <w:rStyle w:val="Hyperlink"/>
          </w:rPr>
          <w:t>https://maken.wikiwijs.nl/89654</w:t>
        </w:r>
      </w:hyperlink>
      <w:r>
        <w:t xml:space="preserve"> en kopieer dit naar je eigen </w:t>
      </w:r>
      <w:proofErr w:type="spellStart"/>
      <w:r>
        <w:t>Wikiwijsomgeving</w:t>
      </w:r>
      <w:proofErr w:type="spellEnd"/>
      <w:r>
        <w:t xml:space="preserve">. </w:t>
      </w:r>
      <w:r w:rsidR="00F91145">
        <w:rPr>
          <w:b/>
        </w:rPr>
        <w:t>(handleiding 3, blz. 2)</w:t>
      </w:r>
    </w:p>
    <w:p w:rsidR="00943F9A" w:rsidRDefault="00943F9A" w:rsidP="00943F9A">
      <w:pPr>
        <w:pStyle w:val="Lijstalinea"/>
      </w:pPr>
    </w:p>
    <w:p w:rsidR="00943F9A" w:rsidRDefault="00943F9A" w:rsidP="00943F9A">
      <w:pPr>
        <w:pStyle w:val="Lijstalinea"/>
        <w:numPr>
          <w:ilvl w:val="1"/>
          <w:numId w:val="2"/>
        </w:numPr>
      </w:pPr>
      <w:r>
        <w:t>Pas het sjabloon toe dat je hebt gemaakt bij opdracht 4 via het tabblad ‘vormgeving’</w:t>
      </w:r>
      <w:r w:rsidR="00F91145">
        <w:t xml:space="preserve"> </w:t>
      </w:r>
      <w:r w:rsidR="00F91145">
        <w:rPr>
          <w:b/>
        </w:rPr>
        <w:t>(handleiding 1, blz. 6)</w:t>
      </w:r>
    </w:p>
    <w:p w:rsidR="00943F9A" w:rsidRDefault="00943F9A" w:rsidP="00943F9A">
      <w:pPr>
        <w:pStyle w:val="Lijstalinea"/>
        <w:numPr>
          <w:ilvl w:val="1"/>
          <w:numId w:val="2"/>
        </w:numPr>
      </w:pPr>
      <w:r>
        <w:t>Wijzig de titel van het arrangement in het tabblad ‘eigenschappen’.</w:t>
      </w:r>
    </w:p>
    <w:p w:rsidR="00943F9A" w:rsidRDefault="00943F9A" w:rsidP="00943F9A">
      <w:pPr>
        <w:pStyle w:val="Lijstalinea"/>
        <w:numPr>
          <w:ilvl w:val="1"/>
          <w:numId w:val="2"/>
        </w:numPr>
      </w:pPr>
      <w:r>
        <w:t>Wijzig de begintekst van het arrangement   in het tabblad ‘inhoud’</w:t>
      </w:r>
    </w:p>
    <w:p w:rsidR="00943F9A" w:rsidRDefault="00943F9A" w:rsidP="00943F9A">
      <w:pPr>
        <w:pStyle w:val="Lijstalinea"/>
        <w:numPr>
          <w:ilvl w:val="1"/>
          <w:numId w:val="2"/>
        </w:numPr>
      </w:pPr>
      <w:r>
        <w:t>bekijk het resultaat via ‘preview’</w:t>
      </w:r>
    </w:p>
    <w:p w:rsidR="001B69EC" w:rsidRDefault="00943F9A" w:rsidP="00943F9A">
      <w:pPr>
        <w:pStyle w:val="Lijstalinea"/>
        <w:numPr>
          <w:ilvl w:val="1"/>
          <w:numId w:val="2"/>
        </w:numPr>
      </w:pPr>
      <w:r>
        <w:t>Publiceer je arrangement intern</w:t>
      </w:r>
      <w:r>
        <w:br/>
      </w:r>
    </w:p>
    <w:p w:rsidR="00B116FB" w:rsidRDefault="00B116FB" w:rsidP="00B116FB">
      <w:pPr>
        <w:pStyle w:val="Kop2"/>
      </w:pPr>
      <w:r>
        <w:t>Zijn er gedeeltes? Voeg onderdelen samen</w:t>
      </w:r>
    </w:p>
    <w:p w:rsidR="00943F9A" w:rsidRDefault="00943F9A" w:rsidP="00943F9A"/>
    <w:p w:rsidR="00943F9A" w:rsidRDefault="00943F9A" w:rsidP="00943F9A">
      <w:pPr>
        <w:pStyle w:val="Lijstalinea"/>
        <w:numPr>
          <w:ilvl w:val="0"/>
          <w:numId w:val="2"/>
        </w:numPr>
      </w:pPr>
      <w:r>
        <w:t xml:space="preserve">Open het arrangement uit opdracht 5. Importeer nu </w:t>
      </w:r>
      <w:r w:rsidR="00673675">
        <w:t>de inhoud onder ‘stap 1’</w:t>
      </w:r>
      <w:r>
        <w:t xml:space="preserve"> uit arrangement: </w:t>
      </w:r>
      <w:hyperlink r:id="rId10" w:history="1">
        <w:r w:rsidRPr="00164845">
          <w:rPr>
            <w:rStyle w:val="Hyperlink"/>
          </w:rPr>
          <w:t>https://maken.wikiwijs.nl/73225</w:t>
        </w:r>
      </w:hyperlink>
      <w:r>
        <w:t xml:space="preserve"> (dekolonisatie hv123)</w:t>
      </w:r>
      <w:r w:rsidR="00673675">
        <w:t xml:space="preserve">. Plaats de inhoud op een logische plek in het oorspronkelijke arrangement. </w:t>
      </w:r>
      <w:r w:rsidR="00F91145">
        <w:rPr>
          <w:b/>
        </w:rPr>
        <w:t>(handleiding 3, blz. 4-5)</w:t>
      </w:r>
      <w:r w:rsidR="00673675">
        <w:br/>
      </w:r>
    </w:p>
    <w:p w:rsidR="00673675" w:rsidRPr="00943F9A" w:rsidRDefault="00673675" w:rsidP="00943F9A">
      <w:pPr>
        <w:pStyle w:val="Lijstalinea"/>
        <w:numPr>
          <w:ilvl w:val="0"/>
          <w:numId w:val="2"/>
        </w:numPr>
      </w:pPr>
      <w:r>
        <w:t xml:space="preserve">In het materiaal dat je hebt geïmporteerd zit een ‘oefening/toets’. Vul de vragen uit deze oefening/toets aan met de vragen uit arrangement </w:t>
      </w:r>
      <w:hyperlink r:id="rId11" w:history="1">
        <w:r w:rsidRPr="00164845">
          <w:rPr>
            <w:rStyle w:val="Hyperlink"/>
          </w:rPr>
          <w:t>https://maken.wikiwijs.nl/73225 stap 3</w:t>
        </w:r>
      </w:hyperlink>
      <w:r>
        <w:t>. Controleer of de titels nog de lading dekken: pas deze anders aan of verwijder ze.</w:t>
      </w:r>
      <w:r w:rsidR="00F91145">
        <w:t xml:space="preserve"> </w:t>
      </w:r>
      <w:r w:rsidR="00F91145">
        <w:rPr>
          <w:b/>
        </w:rPr>
        <w:t>(handleiding 3, blz. 5)</w:t>
      </w:r>
    </w:p>
    <w:p w:rsidR="00F91145" w:rsidRDefault="00F91145">
      <w:r>
        <w:br w:type="page"/>
      </w:r>
    </w:p>
    <w:p w:rsidR="00B116FB" w:rsidRDefault="00B116FB" w:rsidP="00B116FB"/>
    <w:p w:rsidR="00B116FB" w:rsidRDefault="00B116FB" w:rsidP="00B116FB">
      <w:pPr>
        <w:pStyle w:val="Kop2"/>
      </w:pPr>
      <w:r>
        <w:t xml:space="preserve">Samenwerken </w:t>
      </w:r>
    </w:p>
    <w:p w:rsidR="00673675" w:rsidRDefault="00673675" w:rsidP="00673675"/>
    <w:p w:rsidR="00673675" w:rsidRDefault="00673675" w:rsidP="00673675">
      <w:pPr>
        <w:pStyle w:val="Lijstalinea"/>
        <w:numPr>
          <w:ilvl w:val="0"/>
          <w:numId w:val="2"/>
        </w:numPr>
      </w:pPr>
      <w:r>
        <w:t>Nodig een collega uit om samen te werken aan het arrangement waarmee je bezig bent in opdracht 5-7.</w:t>
      </w:r>
      <w:r w:rsidR="003647AF">
        <w:t xml:space="preserve"> </w:t>
      </w:r>
      <w:r w:rsidR="003647AF">
        <w:rPr>
          <w:b/>
        </w:rPr>
        <w:t>(Handleiding Samenwerken in Wikiwijs Maken, blz. 2 e.v.)</w:t>
      </w:r>
    </w:p>
    <w:p w:rsidR="00673675" w:rsidRDefault="00673675" w:rsidP="00673675">
      <w:pPr>
        <w:pStyle w:val="Lijstalinea"/>
        <w:numPr>
          <w:ilvl w:val="1"/>
          <w:numId w:val="2"/>
        </w:numPr>
      </w:pPr>
      <w:r>
        <w:t xml:space="preserve">Controleer of je collega de uitnodiging heeft geaccepteerd </w:t>
      </w:r>
    </w:p>
    <w:p w:rsidR="00673675" w:rsidRDefault="00673675" w:rsidP="00673675">
      <w:pPr>
        <w:pStyle w:val="Lijstalinea"/>
        <w:numPr>
          <w:ilvl w:val="1"/>
          <w:numId w:val="2"/>
        </w:numPr>
      </w:pPr>
      <w:r>
        <w:t>Vraag je collega om een ‘auteursnotitie’ op te nemen bij een onderdeel van je arrangement en bekijk deze.</w:t>
      </w:r>
    </w:p>
    <w:p w:rsidR="00673675" w:rsidRDefault="00673675" w:rsidP="00673675">
      <w:pPr>
        <w:pStyle w:val="Lijstalinea"/>
        <w:numPr>
          <w:ilvl w:val="1"/>
          <w:numId w:val="2"/>
        </w:numPr>
      </w:pPr>
      <w:r>
        <w:t xml:space="preserve">Waarschijnlijk heb je zelf ook een verzoek tot samenwerking binnengekregen: accepteer de uitnodiging en neem een auteursnotitie op in het gedeelde arrangement. </w:t>
      </w:r>
      <w:r>
        <w:br/>
      </w:r>
    </w:p>
    <w:p w:rsidR="00673675" w:rsidRPr="00673675" w:rsidRDefault="00673675" w:rsidP="00673675">
      <w:pPr>
        <w:pStyle w:val="Lijstalinea"/>
        <w:numPr>
          <w:ilvl w:val="0"/>
          <w:numId w:val="2"/>
        </w:numPr>
      </w:pPr>
      <w:r>
        <w:t xml:space="preserve">Maak een team aan. Nodig één of meer collega’s uit voor jouw team. Maak zelf een (klein) arrangementje aan en vraag je collega’s dat ook te doen. Bekijk het resultaat. </w:t>
      </w:r>
      <w:r w:rsidR="003647AF">
        <w:rPr>
          <w:b/>
        </w:rPr>
        <w:t>(Handleiding Samenwerken in Wikiwijs Maken, blz. 4 e.v.)</w:t>
      </w:r>
      <w:bookmarkStart w:id="0" w:name="_GoBack"/>
      <w:bookmarkEnd w:id="0"/>
      <w:r>
        <w:br/>
      </w:r>
    </w:p>
    <w:sectPr w:rsidR="00673675" w:rsidRPr="0067367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B7" w:rsidRDefault="007105B7" w:rsidP="00B116FB">
      <w:pPr>
        <w:spacing w:after="0" w:line="240" w:lineRule="auto"/>
      </w:pPr>
      <w:r>
        <w:separator/>
      </w:r>
    </w:p>
  </w:endnote>
  <w:endnote w:type="continuationSeparator" w:id="0">
    <w:p w:rsidR="007105B7" w:rsidRDefault="007105B7" w:rsidP="00B1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675" w:rsidRDefault="00673675">
    <w:pPr>
      <w:pStyle w:val="Voettekst"/>
    </w:pPr>
    <w:r>
      <w:t xml:space="preserve">Blz. </w:t>
    </w:r>
    <w:r>
      <w:fldChar w:fldCharType="begin"/>
    </w:r>
    <w:r>
      <w:instrText>PAGE   \* MERGEFORMAT</w:instrText>
    </w:r>
    <w:r>
      <w:fldChar w:fldCharType="separate"/>
    </w:r>
    <w:r w:rsidR="003647A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B7" w:rsidRDefault="007105B7" w:rsidP="00B116FB">
      <w:pPr>
        <w:spacing w:after="0" w:line="240" w:lineRule="auto"/>
      </w:pPr>
      <w:r>
        <w:separator/>
      </w:r>
    </w:p>
  </w:footnote>
  <w:footnote w:type="continuationSeparator" w:id="0">
    <w:p w:rsidR="007105B7" w:rsidRDefault="007105B7" w:rsidP="00B11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FB" w:rsidRDefault="00B116FB" w:rsidP="00B116FB">
    <w:pPr>
      <w:pStyle w:val="Kop1"/>
      <w:spacing w:before="0"/>
    </w:pPr>
    <w:r>
      <w:rPr>
        <w:noProof/>
        <w:lang w:eastAsia="nl-NL"/>
      </w:rPr>
      <w:drawing>
        <wp:anchor distT="0" distB="0" distL="114300" distR="114300" simplePos="0" relativeHeight="251659264" behindDoc="0" locked="0" layoutInCell="1" allowOverlap="1" wp14:anchorId="13D547A1" wp14:editId="7829A52E">
          <wp:simplePos x="0" y="0"/>
          <wp:positionH relativeFrom="margin">
            <wp:align>right</wp:align>
          </wp:positionH>
          <wp:positionV relativeFrom="paragraph">
            <wp:posOffset>-123190</wp:posOffset>
          </wp:positionV>
          <wp:extent cx="874395" cy="359410"/>
          <wp:effectExtent l="0" t="0" r="1905" b="254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ikiwijs maken.JPG"/>
                  <pic:cNvPicPr/>
                </pic:nvPicPr>
                <pic:blipFill>
                  <a:blip r:embed="rId1">
                    <a:extLst>
                      <a:ext uri="{28A0092B-C50C-407E-A947-70E740481C1C}">
                        <a14:useLocalDpi xmlns:a14="http://schemas.microsoft.com/office/drawing/2010/main" val="0"/>
                      </a:ext>
                    </a:extLst>
                  </a:blip>
                  <a:stretch>
                    <a:fillRect/>
                  </a:stretch>
                </pic:blipFill>
                <pic:spPr>
                  <a:xfrm>
                    <a:off x="0" y="0"/>
                    <a:ext cx="874395" cy="359410"/>
                  </a:xfrm>
                  <a:prstGeom prst="rect">
                    <a:avLst/>
                  </a:prstGeom>
                </pic:spPr>
              </pic:pic>
            </a:graphicData>
          </a:graphic>
          <wp14:sizeRelH relativeFrom="margin">
            <wp14:pctWidth>0</wp14:pctWidth>
          </wp14:sizeRelH>
          <wp14:sizeRelV relativeFrom="margin">
            <wp14:pctHeight>0</wp14:pctHeight>
          </wp14:sizeRelV>
        </wp:anchor>
      </w:drawing>
    </w:r>
    <w:r>
      <w:t>Opdrachten bij ‘</w:t>
    </w:r>
    <w:r>
      <w:t>Slim kopiëren en aanpassen</w:t>
    </w:r>
    <w:r>
      <w:t>’</w:t>
    </w:r>
  </w:p>
  <w:p w:rsidR="00B116FB" w:rsidRDefault="00B116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82EDF"/>
    <w:multiLevelType w:val="hybridMultilevel"/>
    <w:tmpl w:val="CE0E89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170B2C"/>
    <w:multiLevelType w:val="hybridMultilevel"/>
    <w:tmpl w:val="4EDE1E8C"/>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2EC0F4D"/>
    <w:multiLevelType w:val="hybridMultilevel"/>
    <w:tmpl w:val="5BCAC8C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FB"/>
    <w:rsid w:val="001B69EC"/>
    <w:rsid w:val="003647AF"/>
    <w:rsid w:val="00567C78"/>
    <w:rsid w:val="00673675"/>
    <w:rsid w:val="007105B7"/>
    <w:rsid w:val="00943F9A"/>
    <w:rsid w:val="00B116FB"/>
    <w:rsid w:val="00BA20EC"/>
    <w:rsid w:val="00DF166D"/>
    <w:rsid w:val="00F911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53D2"/>
  <w15:chartTrackingRefBased/>
  <w15:docId w15:val="{FA9842C9-1A00-4A4E-BFB2-1F435E697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16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116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116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16FB"/>
  </w:style>
  <w:style w:type="paragraph" w:styleId="Voettekst">
    <w:name w:val="footer"/>
    <w:basedOn w:val="Standaard"/>
    <w:link w:val="VoettekstChar"/>
    <w:uiPriority w:val="99"/>
    <w:unhideWhenUsed/>
    <w:rsid w:val="00B116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6FB"/>
  </w:style>
  <w:style w:type="character" w:customStyle="1" w:styleId="Kop1Char">
    <w:name w:val="Kop 1 Char"/>
    <w:basedOn w:val="Standaardalinea-lettertype"/>
    <w:link w:val="Kop1"/>
    <w:uiPriority w:val="9"/>
    <w:rsid w:val="00B116FB"/>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B116FB"/>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B116FB"/>
    <w:pPr>
      <w:ind w:left="720"/>
      <w:contextualSpacing/>
    </w:pPr>
  </w:style>
  <w:style w:type="character" w:styleId="Hyperlink">
    <w:name w:val="Hyperlink"/>
    <w:basedOn w:val="Standaardalinea-lettertype"/>
    <w:uiPriority w:val="99"/>
    <w:unhideWhenUsed/>
    <w:rsid w:val="00B116FB"/>
    <w:rPr>
      <w:color w:val="0563C1" w:themeColor="hyperlink"/>
      <w:u w:val="single"/>
    </w:rPr>
  </w:style>
  <w:style w:type="character" w:styleId="Vermelding">
    <w:name w:val="Mention"/>
    <w:basedOn w:val="Standaardalinea-lettertype"/>
    <w:uiPriority w:val="99"/>
    <w:semiHidden/>
    <w:unhideWhenUsed/>
    <w:rsid w:val="00B116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ken.wikiwijs.nl/7139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ken.wikiwijs.nl/7387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ken.wikiwijs.nl/73225%20stap%2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aken.wikiwijs.nl/73225" TargetMode="External"/><Relationship Id="rId4" Type="http://schemas.openxmlformats.org/officeDocument/2006/relationships/webSettings" Target="webSettings.xml"/><Relationship Id="rId9" Type="http://schemas.openxmlformats.org/officeDocument/2006/relationships/hyperlink" Target="https://maken.wikiwijs.nl/8965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Grand-Taconis, L (Linda) le</dc:creator>
  <cp:keywords/>
  <dc:description/>
  <cp:lastModifiedBy>Grand-Taconis, L (Linda) le</cp:lastModifiedBy>
  <cp:revision>2</cp:revision>
  <dcterms:created xsi:type="dcterms:W3CDTF">2017-04-06T09:12:00Z</dcterms:created>
  <dcterms:modified xsi:type="dcterms:W3CDTF">2017-04-06T10:48:00Z</dcterms:modified>
</cp:coreProperties>
</file>